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olini" w:cs="Cavolini" w:eastAsia="Cavolini" w:hAnsi="Cavolini"/>
          <w:b w:val="1"/>
          <w:sz w:val="38"/>
          <w:szCs w:val="38"/>
        </w:rPr>
      </w:pPr>
      <w:r w:rsidDel="00000000" w:rsidR="00000000" w:rsidRPr="00000000">
        <w:rPr>
          <w:rFonts w:ascii="Cavolini" w:cs="Cavolini" w:eastAsia="Cavolini" w:hAnsi="Cavolini"/>
          <w:b w:val="1"/>
          <w:sz w:val="38"/>
          <w:szCs w:val="38"/>
          <w:rtl w:val="0"/>
        </w:rPr>
        <w:t xml:space="preserve">Kent County</w:t>
      </w:r>
    </w:p>
    <w:p w:rsidR="00000000" w:rsidDel="00000000" w:rsidP="00000000" w:rsidRDefault="00000000" w:rsidRPr="00000000" w14:paraId="00000002">
      <w:pPr>
        <w:jc w:val="center"/>
        <w:rPr>
          <w:rFonts w:ascii="Cavolini" w:cs="Cavolini" w:eastAsia="Cavolini" w:hAnsi="Cavolini"/>
          <w:b w:val="1"/>
          <w:sz w:val="38"/>
          <w:szCs w:val="38"/>
        </w:rPr>
      </w:pPr>
      <w:r w:rsidDel="00000000" w:rsidR="00000000" w:rsidRPr="00000000">
        <w:rPr>
          <w:rFonts w:ascii="Cavolini" w:cs="Cavolini" w:eastAsia="Cavolini" w:hAnsi="Cavolini"/>
          <w:b w:val="1"/>
          <w:sz w:val="38"/>
          <w:szCs w:val="38"/>
          <w:rtl w:val="0"/>
        </w:rPr>
        <w:t xml:space="preserve">Public Schools</w:t>
      </w:r>
    </w:p>
    <w:p w:rsidR="00000000" w:rsidDel="00000000" w:rsidP="00000000" w:rsidRDefault="00000000" w:rsidRPr="00000000" w14:paraId="00000003">
      <w:pPr>
        <w:jc w:val="center"/>
        <w:rPr>
          <w:rFonts w:ascii="Cavolini" w:cs="Cavolini" w:eastAsia="Cavolini" w:hAnsi="Cavolini"/>
          <w:b w:val="1"/>
          <w:sz w:val="32"/>
          <w:szCs w:val="32"/>
        </w:rPr>
      </w:pPr>
      <w:r w:rsidDel="00000000" w:rsidR="00000000" w:rsidRPr="00000000">
        <w:rPr>
          <w:rFonts w:ascii="Cavolini" w:cs="Cavolini" w:eastAsia="Cavolini" w:hAnsi="Cavolini"/>
          <w:b w:val="1"/>
          <w:sz w:val="32"/>
          <w:szCs w:val="32"/>
        </w:rPr>
        <w:drawing>
          <wp:inline distB="0" distT="0" distL="0" distR="0">
            <wp:extent cx="1388251" cy="1388251"/>
            <wp:effectExtent b="0" l="0" r="0" t="0"/>
            <wp:docPr descr="A picture containing text, clock&#10;&#10;Description automatically generated" id="11" name="image1.png"/>
            <a:graphic>
              <a:graphicData uri="http://schemas.openxmlformats.org/drawingml/2006/picture">
                <pic:pic>
                  <pic:nvPicPr>
                    <pic:cNvPr descr="A picture containing text, clock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251" cy="1388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volini" w:cs="Cavolini" w:eastAsia="Cavolini" w:hAnsi="Cavolini"/>
          <w:b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Required Summer Reading</w:t>
      </w:r>
    </w:p>
    <w:p w:rsidR="00000000" w:rsidDel="00000000" w:rsidP="00000000" w:rsidRDefault="00000000" w:rsidRPr="00000000" w14:paraId="00000005">
      <w:pPr>
        <w:rPr>
          <w:rFonts w:ascii="Cavolini" w:cs="Cavolini" w:eastAsia="Cavolini" w:hAnsi="Cavolin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8 hours,</w:t>
      </w:r>
    </w:p>
    <w:p w:rsidR="00000000" w:rsidDel="00000000" w:rsidP="00000000" w:rsidRDefault="00000000" w:rsidRPr="00000000" w14:paraId="00000007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4 or more books, or</w:t>
      </w:r>
    </w:p>
    <w:p w:rsidR="00000000" w:rsidDel="00000000" w:rsidP="00000000" w:rsidRDefault="00000000" w:rsidRPr="00000000" w14:paraId="00000008">
      <w:pPr>
        <w:jc w:val="center"/>
        <w:rPr>
          <w:rFonts w:ascii="Cavolini" w:cs="Cavolini" w:eastAsia="Cavolini" w:hAnsi="Cavolini"/>
        </w:rPr>
      </w:pPr>
      <w:r w:rsidDel="00000000" w:rsidR="00000000" w:rsidRPr="00000000">
        <w:rPr>
          <w:rFonts w:ascii="Cavolini" w:cs="Cavolini" w:eastAsia="Cavolini" w:hAnsi="Cavolini"/>
          <w:rtl w:val="0"/>
        </w:rPr>
        <w:t xml:space="preserve">25 minutes 5 days a week</w:t>
      </w:r>
    </w:p>
    <w:p w:rsidR="00000000" w:rsidDel="00000000" w:rsidP="00000000" w:rsidRDefault="00000000" w:rsidRPr="00000000" w14:paraId="00000009">
      <w:pPr>
        <w:rPr>
          <w:rFonts w:ascii="Cavolini" w:cs="Cavolini" w:eastAsia="Cavolini" w:hAnsi="Cavolin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volini" w:cs="Cavolini" w:eastAsia="Cavolini" w:hAnsi="Cavolini"/>
          <w:b w:val="1"/>
          <w:highlight w:val="yellow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No matter how you track it,</w:t>
      </w:r>
    </w:p>
    <w:p w:rsidR="00000000" w:rsidDel="00000000" w:rsidP="00000000" w:rsidRDefault="00000000" w:rsidRPr="00000000" w14:paraId="0000000B">
      <w:pPr>
        <w:jc w:val="center"/>
        <w:rPr>
          <w:rFonts w:ascii="Cavolini" w:cs="Cavolini" w:eastAsia="Cavolini" w:hAnsi="Cavolini"/>
          <w:b w:val="1"/>
        </w:rPr>
      </w:pPr>
      <w:r w:rsidDel="00000000" w:rsidR="00000000" w:rsidRPr="00000000">
        <w:rPr>
          <w:rFonts w:ascii="Cavolini" w:cs="Cavolini" w:eastAsia="Cavolini" w:hAnsi="Cavolini"/>
          <w:b w:val="1"/>
          <w:highlight w:val="yellow"/>
          <w:rtl w:val="0"/>
        </w:rPr>
        <w:t xml:space="preserve">just keep reading!!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volini" w:cs="Cavolini" w:eastAsia="Cavolini" w:hAnsi="Cavolin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volini" w:cs="Cavolini" w:eastAsia="Cavolini" w:hAnsi="Cavolini"/>
          <w:sz w:val="32"/>
          <w:szCs w:val="32"/>
        </w:rPr>
      </w:pPr>
      <w:r w:rsidDel="00000000" w:rsidR="00000000" w:rsidRPr="00000000">
        <w:rPr>
          <w:rFonts w:ascii="Cavolini" w:cs="Cavolini" w:eastAsia="Cavolini" w:hAnsi="Cavolini"/>
          <w:sz w:val="32"/>
          <w:szCs w:val="32"/>
          <w:rtl w:val="0"/>
        </w:rPr>
        <w:t xml:space="preserve">Recommended Classics:</w:t>
      </w:r>
    </w:p>
    <w:p w:rsidR="00000000" w:rsidDel="00000000" w:rsidP="00000000" w:rsidRDefault="00000000" w:rsidRPr="00000000" w14:paraId="0000000E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Frog and Toad</w:t>
      </w:r>
    </w:p>
    <w:p w:rsidR="00000000" w:rsidDel="00000000" w:rsidP="00000000" w:rsidRDefault="00000000" w:rsidRPr="00000000" w14:paraId="00000010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Henry and Mudge</w:t>
      </w:r>
    </w:p>
    <w:p w:rsidR="00000000" w:rsidDel="00000000" w:rsidP="00000000" w:rsidRDefault="00000000" w:rsidRPr="00000000" w14:paraId="00000011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Magic Tree House</w:t>
      </w:r>
    </w:p>
    <w:p w:rsidR="00000000" w:rsidDel="00000000" w:rsidP="00000000" w:rsidRDefault="00000000" w:rsidRPr="00000000" w14:paraId="00000012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Junie B. Jones</w:t>
      </w:r>
    </w:p>
    <w:p w:rsidR="00000000" w:rsidDel="00000000" w:rsidP="00000000" w:rsidRDefault="00000000" w:rsidRPr="00000000" w14:paraId="00000013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The Jungle Book </w:t>
      </w:r>
    </w:p>
    <w:p w:rsidR="00000000" w:rsidDel="00000000" w:rsidP="00000000" w:rsidRDefault="00000000" w:rsidRPr="00000000" w14:paraId="00000014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Charlotte's Web </w:t>
      </w:r>
    </w:p>
    <w:p w:rsidR="00000000" w:rsidDel="00000000" w:rsidP="00000000" w:rsidRDefault="00000000" w:rsidRPr="00000000" w14:paraId="00000015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The Wind in the Willows </w:t>
      </w:r>
    </w:p>
    <w:p w:rsidR="00000000" w:rsidDel="00000000" w:rsidP="00000000" w:rsidRDefault="00000000" w:rsidRPr="00000000" w14:paraId="00000016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The Incredible Journey</w:t>
      </w:r>
    </w:p>
    <w:p w:rsidR="00000000" w:rsidDel="00000000" w:rsidP="00000000" w:rsidRDefault="00000000" w:rsidRPr="00000000" w14:paraId="00000017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Make Way for Ducklings</w:t>
      </w:r>
    </w:p>
    <w:p w:rsidR="00000000" w:rsidDel="00000000" w:rsidP="00000000" w:rsidRDefault="00000000" w:rsidRPr="00000000" w14:paraId="00000018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i w:val="1"/>
          <w:sz w:val="28"/>
          <w:szCs w:val="28"/>
          <w:rtl w:val="0"/>
        </w:rPr>
        <w:t xml:space="preserve">Millions of Cats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33338</wp:posOffset>
                </wp:positionH>
                <wp:positionV relativeFrom="paragraph">
                  <wp:posOffset>399433</wp:posOffset>
                </wp:positionV>
                <wp:extent cx="9537347" cy="39306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82089" y="3588230"/>
                          <a:ext cx="9527822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Your student's Kent County Public Library Beanstack Username: _______________________________ Password: __________________________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33338</wp:posOffset>
                </wp:positionH>
                <wp:positionV relativeFrom="paragraph">
                  <wp:posOffset>399433</wp:posOffset>
                </wp:positionV>
                <wp:extent cx="9537347" cy="393065"/>
                <wp:effectExtent b="0" l="0" r="0" t="0"/>
                <wp:wrapNone/>
                <wp:docPr id="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7347" cy="393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rPr>
          <w:rFonts w:ascii="Cavolini" w:cs="Cavolini" w:eastAsia="Cavolini" w:hAnsi="Cavolini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Fonts w:ascii="Cavolini" w:cs="Cavolini" w:eastAsia="Cavolini" w:hAnsi="Cavolini"/>
          <w:b w:val="1"/>
          <w:sz w:val="40"/>
          <w:szCs w:val="40"/>
          <w:rtl w:val="0"/>
        </w:rPr>
        <w:t xml:space="preserve">Helpful Hints</w:t>
      </w:r>
    </w:p>
    <w:p w:rsidR="00000000" w:rsidDel="00000000" w:rsidP="00000000" w:rsidRDefault="00000000" w:rsidRPr="00000000" w14:paraId="0000001B">
      <w:pPr>
        <w:jc w:val="center"/>
        <w:rPr>
          <w:rFonts w:ascii="Cavolini" w:cs="Cavolini" w:eastAsia="Cavolini" w:hAnsi="Cavolini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Don’t delay, start right away!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Read to your siblings, family, friends, &amp; pets!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If you don't like a book, pick another one!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Have fun and enjoy reading the book!</w:t>
      </w:r>
    </w:p>
    <w:p w:rsidR="00000000" w:rsidDel="00000000" w:rsidP="00000000" w:rsidRDefault="00000000" w:rsidRPr="00000000" w14:paraId="00000020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sz w:val="28"/>
          <w:szCs w:val="28"/>
        </w:rPr>
        <w:drawing>
          <wp:inline distB="0" distT="0" distL="0" distR="0">
            <wp:extent cx="2659389" cy="1056211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9389" cy="10562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volini" w:cs="Cavolini" w:eastAsia="Cavolini" w:hAnsi="Cavolin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avolini" w:cs="Cavolini" w:eastAsia="Cavolini" w:hAnsi="Cavolini"/>
          <w:b w:val="1"/>
          <w:sz w:val="28"/>
          <w:szCs w:val="28"/>
        </w:rPr>
      </w:pPr>
      <w:r w:rsidDel="00000000" w:rsidR="00000000" w:rsidRPr="00000000">
        <w:rPr>
          <w:rFonts w:ascii="Cavolini" w:cs="Cavolini" w:eastAsia="Cavolini" w:hAnsi="Cavolini"/>
          <w:b w:val="1"/>
          <w:sz w:val="28"/>
          <w:szCs w:val="28"/>
          <w:rtl w:val="0"/>
        </w:rPr>
        <w:t xml:space="preserve">Reading gets you thinking and helps you become smarter!</w:t>
      </w:r>
    </w:p>
    <w:p w:rsidR="00000000" w:rsidDel="00000000" w:rsidP="00000000" w:rsidRDefault="00000000" w:rsidRPr="00000000" w14:paraId="00000024">
      <w:pPr>
        <w:rPr>
          <w:rFonts w:ascii="Cavolini" w:cs="Cavolini" w:eastAsia="Cavolini" w:hAnsi="Cavolin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It's a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GREAT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time to read when you are: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at the beach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having a picnic or celebration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getting ready for bedtime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traveling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waiting your turn at the doctor's office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riding in a car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relaxing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Kent County Elementary Schools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0" distR="0">
            <wp:extent cx="1501997" cy="1639071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1997" cy="1639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Summer Reading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K-2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1903976" cy="1900671"/>
            <wp:effectExtent b="0" l="0" r="0" t="0"/>
            <wp:docPr id="1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3976" cy="1900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  <w:rtl w:val="0"/>
        </w:rPr>
        <w:t xml:space="preserve">Help the Kent County Public Library reach the summer reading goal: </w:t>
      </w: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  <w:rtl w:val="0"/>
        </w:rPr>
        <w:t xml:space="preserve">7</w:t>
      </w: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  <w:rtl w:val="0"/>
        </w:rPr>
        <w:t xml:space="preserve">50,000 minutes ready by the community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sectPr>
          <w:pgSz w:h="12240" w:w="15840" w:orient="landscape"/>
          <w:pgMar w:bottom="360" w:top="360" w:left="360" w:right="360" w:header="720" w:footer="720"/>
          <w:pgNumType w:start="1"/>
          <w:cols w:equalWidth="0" w:num="3">
            <w:col w:space="720" w:w="4560"/>
            <w:col w:space="720" w:w="4560"/>
            <w:col w:space="0" w:w="456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i w:val="0"/>
          <w:smallCaps w:val="0"/>
          <w:strike w:val="0"/>
          <w:color w:val="00b050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6743226" cy="8700635"/>
            <wp:effectExtent b="0" l="0" r="0" t="0"/>
            <wp:docPr descr="Diagram&#10;&#10;Description automatically generated" id="14" name="image5.png"/>
            <a:graphic>
              <a:graphicData uri="http://schemas.openxmlformats.org/drawingml/2006/picture">
                <pic:pic>
                  <pic:nvPicPr>
                    <pic:cNvPr descr="Diagram&#10;&#10;Description automatically generated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3226" cy="8700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</w:rPr>
        <w:drawing>
          <wp:inline distB="114300" distT="114300" distL="114300" distR="114300">
            <wp:extent cx="6510338" cy="8417059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0338" cy="8417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</w:rPr>
        <w:drawing>
          <wp:inline distB="114300" distT="114300" distL="114300" distR="114300">
            <wp:extent cx="7035770" cy="9091613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770" cy="9091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avolini" w:cs="Cavolini" w:eastAsia="Cavolini" w:hAnsi="Cavolini"/>
          <w:b w:val="1"/>
          <w:color w:val="00b050"/>
          <w:sz w:val="26"/>
          <w:szCs w:val="26"/>
        </w:rPr>
      </w:pPr>
      <w:r w:rsidDel="00000000" w:rsidR="00000000" w:rsidRPr="00000000">
        <w:rPr>
          <w:rFonts w:ascii="Cavolini" w:cs="Cavolini" w:eastAsia="Cavolini" w:hAnsi="Cavolini"/>
          <w:b w:val="1"/>
          <w:color w:val="00b050"/>
          <w:sz w:val="26"/>
          <w:szCs w:val="26"/>
        </w:rPr>
        <w:drawing>
          <wp:inline distB="114300" distT="114300" distL="114300" distR="114300">
            <wp:extent cx="6991651" cy="8929688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1651" cy="892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Cavolini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2193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jp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zGWANN5NDtC4cNhCdMSh/eDiig==">AMUW2mUL4/XwZqcNWQgt/Gy9zQqT6YaOrRgS8jgzwup8xSYyrYg5C69XgSyl83kO1pn05I28+2fs6jNsWU53aLKUuuxKQ+OVIxfzpI/hh8Ijo/kZ/aigY8A=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2022-05-17T15:36:00Z</dcterms:created>
  <dc:creator>Michelle Cerino</dc:creator>
</cp:coreProperties>
</file>